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7.0" w:type="dxa"/>
        <w:jc w:val="left"/>
        <w:tblInd w:w="0.0" w:type="dxa"/>
        <w:tblLayout w:type="fixed"/>
        <w:tblLook w:val="0000"/>
      </w:tblPr>
      <w:tblGrid>
        <w:gridCol w:w="4250"/>
        <w:gridCol w:w="5077"/>
        <w:tblGridChange w:id="0">
          <w:tblGrid>
            <w:gridCol w:w="4250"/>
            <w:gridCol w:w="5077"/>
          </w:tblGrid>
        </w:tblGridChange>
      </w:tblGrid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Я хочу получать информацию по настоящему заявлению в виде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СМС-сообщений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на указанный в данном заявлении номер сотового телефона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90500" cy="1714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5513" y="3699038"/>
                                <a:ext cx="180975" cy="1619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90500" cy="17145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сот.тел. ___________________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              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Председателю  комитета по управлению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государственным имуществом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проведении аукциона по продаже земельного участка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 аукциона на право заключения договора аренды земельного участка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(полное наименование юридического лица, организационно-правовая форма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юридического лица/Ф.И.О. физического лица) (далее - заявитель)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ОГРН записи   о    государственной    регистрации   юридического   лица в ЕГРЮЛ   или  индивидуального      предпринимателя/паспортные       данные    физического лица: 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 заявителя:_______________________________________________________________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Местонахождение юридического лица:____________________________________________  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Почтовый адрес заявителя (для связи с заявителем): индекс ___________ </w:t>
        <w:br w:type="textWrapping"/>
        <w:t xml:space="preserve">город ________________ ул. ____________________________________ д. ____________ кв. N ____________ телефоны заявителя: _________________________________________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электронной почты 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провести аукцион по продаже земельного участка (продаже права аренды земельного участка) для___________________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 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(цель использования земельного участка)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Испрашиваемое право 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Характеристика объекта, который предполагается разместить на земельном участке: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функциональное назначение: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Площадь: ________ кв.м., этажность ___ эт., количество машиномест 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Другие характеристики: 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Необходимые  виды  ресурсов,  получаемые  от  сетей  инженерно-технического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обеспечения 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Планируемая величина необходимой подключаемой нагрузки: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земельном участке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предполагаемая площадь: _______________ кв. м,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Кадастровый номер земельного участка 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местоположение: город ______________________, ____________________________ район,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ул. (пр., пер.) 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другие характеристики: 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Реквизиты решения об утверждении схемы расположения земельного участка на кадастровой карте территории 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Реквизиты  решения об утверждении проекта межевания территории,  документа территориального планирования или проекта планировки территории_________________  _____________________________________________________________________________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Кадастровый номер земельного участка, из которого образуется испрашиваемый земельный участок 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Дополнительная информация 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Заявитель: _______________________________________         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(Ф.И.О., наименование организации)                                                            (печать, подпись)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 20 ____ г.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заявлению прилагаются:</w:t>
      </w:r>
    </w:p>
    <w:tbl>
      <w:tblPr>
        <w:tblStyle w:val="Table2"/>
        <w:tblW w:w="9600.0" w:type="dxa"/>
        <w:jc w:val="left"/>
        <w:tblInd w:w="70.0" w:type="pct"/>
        <w:tblLayout w:type="fixed"/>
        <w:tblLook w:val="0000"/>
      </w:tblPr>
      <w:tblGrid>
        <w:gridCol w:w="567"/>
        <w:gridCol w:w="5953"/>
        <w:gridCol w:w="1559"/>
        <w:gridCol w:w="1521"/>
        <w:tblGridChange w:id="0">
          <w:tblGrid>
            <w:gridCol w:w="567"/>
            <w:gridCol w:w="5953"/>
            <w:gridCol w:w="1559"/>
            <w:gridCol w:w="1521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Реквизиты</w:t>
              <w:br w:type="textWrapping"/>
              <w:t xml:space="preserve">документа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</w:t>
              <w:br w:type="textWrapping"/>
              <w:t xml:space="preserve">листов  </w:t>
              <w:br w:type="textWrapping"/>
              <w:t xml:space="preserve">в экземпляре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Копия документа, удостоверяющего личность        </w:t>
              <w:br w:type="textWrapping"/>
              <w:t xml:space="preserve">физического лица (копия документа, удостоверяющего личность        физического лица, зарегистрированного в качестве индивидуального предпринимателя)         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Копия документа, удостоверяющего личность        </w:t>
              <w:br w:type="textWrapping"/>
              <w:t xml:space="preserve">представителя                                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Копия документа, удостоверяющего права           </w:t>
              <w:br w:type="textWrapping"/>
              <w:t xml:space="preserve">(полномочия) представителя на представление      </w:t>
              <w:br w:type="textWrapping"/>
              <w:t xml:space="preserve">интересов юридического лица, индивидуального     </w:t>
              <w:br w:type="textWrapping"/>
              <w:t xml:space="preserve">предпринимателя в комитете по приобретению на    </w:t>
              <w:br w:type="textWrapping"/>
              <w:t xml:space="preserve">определенном праве земельного участка для        </w:t>
              <w:br w:type="textWrapping"/>
              <w:t xml:space="preserve">конкретной цели                              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Копия свидетельства о государственной регистрации</w:t>
              <w:br w:type="textWrapping"/>
              <w:t xml:space="preserve">юридического лица, или копия свидетельства о     </w:t>
              <w:br w:type="textWrapping"/>
              <w:t xml:space="preserve">регистрации физического лица в качестве          </w:t>
              <w:br w:type="textWrapping"/>
              <w:t xml:space="preserve">индивидуального предпринимателя, или копия       </w:t>
              <w:br w:type="textWrapping"/>
              <w:t xml:space="preserve">свидетельства о внесении записи в Единый         </w:t>
              <w:br w:type="textWrapping"/>
              <w:t xml:space="preserve">государственный реестр юридических лиц или       </w:t>
              <w:br w:type="textWrapping"/>
              <w:t xml:space="preserve">индивидуальных предпринимателей (для юридических </w:t>
              <w:br w:type="textWrapping"/>
              <w:t xml:space="preserve">лиц и индивидуальных предпринимателей,           </w:t>
              <w:br w:type="textWrapping"/>
              <w:t xml:space="preserve">зарегистрированных до 01.07.2002)            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Копия устава юридического лица               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Схема расположения земельного участка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Иные документы                             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Мною подтверждается: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сведения, содержащиеся в представленных документах, являются достоверными.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кодексом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Российской Федерации.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Я, даю свое согласие комитету по управлению государственным имуществом Кемеровской области,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Заявитель: __________________________________________/ ________________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(Ф.И.О.)                                                           (подпись)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284" w:top="1440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